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C" w:rsidRDefault="00486AEC" w:rsidP="00C61E70">
      <w:pPr>
        <w:pStyle w:val="50"/>
        <w:shd w:val="clear" w:color="auto" w:fill="auto"/>
        <w:spacing w:line="360" w:lineRule="auto"/>
        <w:jc w:val="center"/>
      </w:pPr>
      <w:bookmarkStart w:id="0" w:name="bookmark39"/>
      <w:r w:rsidRPr="00486AEC">
        <w:t>Аннотация дисциплины</w:t>
      </w:r>
    </w:p>
    <w:p w:rsidR="00C61E70" w:rsidRPr="00B75A22" w:rsidRDefault="00C61E70" w:rsidP="00C61E70">
      <w:pPr>
        <w:pStyle w:val="50"/>
        <w:shd w:val="clear" w:color="auto" w:fill="auto"/>
        <w:spacing w:line="360" w:lineRule="auto"/>
        <w:jc w:val="center"/>
      </w:pPr>
      <w:r w:rsidRPr="00B75A22">
        <w:t>Операционный менеджмент</w:t>
      </w:r>
      <w:bookmarkEnd w:id="0"/>
    </w:p>
    <w:p w:rsidR="00C61E70" w:rsidRPr="00B75A22" w:rsidRDefault="00C61E70" w:rsidP="00C61E7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proofErr w:type="gramStart"/>
      <w:r>
        <w:t>очная  форма</w:t>
      </w:r>
      <w:proofErr w:type="gramEnd"/>
      <w:r>
        <w:t xml:space="preserve"> обучения</w:t>
      </w:r>
      <w:r w:rsidRPr="00B75A22">
        <w:t>.</w:t>
      </w:r>
    </w:p>
    <w:p w:rsidR="00C61E70" w:rsidRDefault="00C61E70" w:rsidP="00F37937">
      <w:pPr>
        <w:pStyle w:val="20"/>
        <w:shd w:val="clear" w:color="auto" w:fill="auto"/>
        <w:tabs>
          <w:tab w:val="left" w:pos="1942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F37937" w:rsidRPr="00F37937">
        <w:t>- формирование знаний в области операционного менеджмента; освоение концептуальной и методической базы, инноваций и прогрессивной практики, операционных стратегий.</w:t>
      </w:r>
    </w:p>
    <w:p w:rsidR="00C61E70" w:rsidRDefault="00C61E70" w:rsidP="00C61E7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«Операционный менеджмент» является дисциплиной </w:t>
      </w:r>
      <w:r>
        <w:t xml:space="preserve">модуля профиля по направлению </w:t>
      </w:r>
      <w:r w:rsidRPr="00B75A22">
        <w:t>38.03.02 «Менеджмент»</w:t>
      </w:r>
      <w:r>
        <w:t>, профиль</w:t>
      </w:r>
      <w:r w:rsidRPr="00B75A22">
        <w:t xml:space="preserve"> </w:t>
      </w:r>
      <w:r>
        <w:t>«Менеджмент организации».</w:t>
      </w:r>
    </w:p>
    <w:p w:rsidR="00C61E70" w:rsidRPr="00B75A22" w:rsidRDefault="00C61E70" w:rsidP="00C61E7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</w:p>
    <w:p w:rsidR="00C61E70" w:rsidRDefault="00C61E70" w:rsidP="00C61E7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Операционные стратегии в системе менеджмента. Управление проектированием и технологическими операциями в производстве. Операционный менеджмент и система управления качеством. Нормирование и планирование труда, их роль в эффективности операционного менеджмента. Эффективность операций в системе снабжения и управления запасами. Принципы и технологии планирования производства и мо</w:t>
      </w:r>
      <w:r>
        <w:t>щ</w:t>
      </w:r>
      <w:r w:rsidRPr="00B75A22">
        <w:t>ностей. Управление операциями в системе сбыта. Управление операциями и технологии совершенствования бизнес-процессов. Управление операциями и системы менеджмента.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1454"/>
    <w:multiLevelType w:val="hybridMultilevel"/>
    <w:tmpl w:val="951E2B2A"/>
    <w:lvl w:ilvl="0" w:tplc="754447E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3E7874">
      <w:numFmt w:val="bullet"/>
      <w:lvlText w:val="•"/>
      <w:lvlJc w:val="left"/>
      <w:pPr>
        <w:ind w:left="723" w:hanging="315"/>
      </w:pPr>
      <w:rPr>
        <w:rFonts w:hint="default"/>
        <w:lang w:val="ru-RU" w:eastAsia="ru-RU" w:bidi="ru-RU"/>
      </w:rPr>
    </w:lvl>
    <w:lvl w:ilvl="2" w:tplc="8C8E961C">
      <w:numFmt w:val="bullet"/>
      <w:lvlText w:val="•"/>
      <w:lvlJc w:val="left"/>
      <w:pPr>
        <w:ind w:left="1347" w:hanging="315"/>
      </w:pPr>
      <w:rPr>
        <w:rFonts w:hint="default"/>
        <w:lang w:val="ru-RU" w:eastAsia="ru-RU" w:bidi="ru-RU"/>
      </w:rPr>
    </w:lvl>
    <w:lvl w:ilvl="3" w:tplc="3DF422F6">
      <w:numFmt w:val="bullet"/>
      <w:lvlText w:val="•"/>
      <w:lvlJc w:val="left"/>
      <w:pPr>
        <w:ind w:left="1971" w:hanging="315"/>
      </w:pPr>
      <w:rPr>
        <w:rFonts w:hint="default"/>
        <w:lang w:val="ru-RU" w:eastAsia="ru-RU" w:bidi="ru-RU"/>
      </w:rPr>
    </w:lvl>
    <w:lvl w:ilvl="4" w:tplc="9CA8861E">
      <w:numFmt w:val="bullet"/>
      <w:lvlText w:val="•"/>
      <w:lvlJc w:val="left"/>
      <w:pPr>
        <w:ind w:left="2594" w:hanging="315"/>
      </w:pPr>
      <w:rPr>
        <w:rFonts w:hint="default"/>
        <w:lang w:val="ru-RU" w:eastAsia="ru-RU" w:bidi="ru-RU"/>
      </w:rPr>
    </w:lvl>
    <w:lvl w:ilvl="5" w:tplc="96BE7354">
      <w:numFmt w:val="bullet"/>
      <w:lvlText w:val="•"/>
      <w:lvlJc w:val="left"/>
      <w:pPr>
        <w:ind w:left="3218" w:hanging="315"/>
      </w:pPr>
      <w:rPr>
        <w:rFonts w:hint="default"/>
        <w:lang w:val="ru-RU" w:eastAsia="ru-RU" w:bidi="ru-RU"/>
      </w:rPr>
    </w:lvl>
    <w:lvl w:ilvl="6" w:tplc="F4C60CEC">
      <w:numFmt w:val="bullet"/>
      <w:lvlText w:val="•"/>
      <w:lvlJc w:val="left"/>
      <w:pPr>
        <w:ind w:left="3842" w:hanging="315"/>
      </w:pPr>
      <w:rPr>
        <w:rFonts w:hint="default"/>
        <w:lang w:val="ru-RU" w:eastAsia="ru-RU" w:bidi="ru-RU"/>
      </w:rPr>
    </w:lvl>
    <w:lvl w:ilvl="7" w:tplc="0ABC456C">
      <w:numFmt w:val="bullet"/>
      <w:lvlText w:val="•"/>
      <w:lvlJc w:val="left"/>
      <w:pPr>
        <w:ind w:left="4465" w:hanging="315"/>
      </w:pPr>
      <w:rPr>
        <w:rFonts w:hint="default"/>
        <w:lang w:val="ru-RU" w:eastAsia="ru-RU" w:bidi="ru-RU"/>
      </w:rPr>
    </w:lvl>
    <w:lvl w:ilvl="8" w:tplc="A0649250">
      <w:numFmt w:val="bullet"/>
      <w:lvlText w:val="•"/>
      <w:lvlJc w:val="left"/>
      <w:pPr>
        <w:ind w:left="5089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F6"/>
    <w:rsid w:val="002E2592"/>
    <w:rsid w:val="00486AEC"/>
    <w:rsid w:val="004E4CF6"/>
    <w:rsid w:val="00624BAE"/>
    <w:rsid w:val="00AB5F5C"/>
    <w:rsid w:val="00AC028E"/>
    <w:rsid w:val="00C61E70"/>
    <w:rsid w:val="00F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4756"/>
  <w15:docId w15:val="{3B889C0A-32C8-4563-AB2C-966E9622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E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1E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61E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1E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E7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61E7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61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E70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15183-DD86-455B-9B06-5C4D02646390}"/>
</file>

<file path=customXml/itemProps2.xml><?xml version="1.0" encoding="utf-8"?>
<ds:datastoreItem xmlns:ds="http://schemas.openxmlformats.org/officeDocument/2006/customXml" ds:itemID="{5CFEA741-443D-4B0B-8ADD-E6F89C0294F1}"/>
</file>

<file path=customXml/itemProps3.xml><?xml version="1.0" encoding="utf-8"?>
<ds:datastoreItem xmlns:ds="http://schemas.openxmlformats.org/officeDocument/2006/customXml" ds:itemID="{B546DBF0-A754-44F8-A163-14EB885BA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2018-03-30T13:47:00Z</dcterms:created>
  <dcterms:modified xsi:type="dcterms:W3CDTF">2020-11-17T11:40:00Z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